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84A" w:rsidRPr="0084202A" w:rsidRDefault="0083284A" w:rsidP="0083284A">
      <w:pPr>
        <w:pStyle w:val="a4"/>
        <w:spacing w:after="0"/>
        <w:jc w:val="center"/>
        <w:rPr>
          <w:rFonts w:ascii="Arial" w:hAnsi="Arial" w:cs="Arial"/>
          <w:sz w:val="24"/>
          <w:szCs w:val="24"/>
        </w:rPr>
      </w:pPr>
      <w:proofErr w:type="spellStart"/>
      <w:r w:rsidRPr="0084202A">
        <w:rPr>
          <w:rFonts w:ascii="Arial" w:hAnsi="Arial" w:cs="Arial"/>
          <w:sz w:val="24"/>
          <w:szCs w:val="24"/>
        </w:rPr>
        <w:t>Критовский</w:t>
      </w:r>
      <w:proofErr w:type="spellEnd"/>
      <w:r w:rsidRPr="0084202A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:rsidR="0083284A" w:rsidRPr="0084202A" w:rsidRDefault="0083284A" w:rsidP="0083284A">
      <w:pPr>
        <w:pStyle w:val="a4"/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 w:rsidRPr="0084202A">
        <w:rPr>
          <w:rFonts w:ascii="Arial" w:hAnsi="Arial" w:cs="Arial"/>
          <w:sz w:val="24"/>
          <w:szCs w:val="24"/>
        </w:rPr>
        <w:t>Боготольский</w:t>
      </w:r>
      <w:proofErr w:type="spellEnd"/>
      <w:r w:rsidRPr="0084202A">
        <w:rPr>
          <w:rFonts w:ascii="Arial" w:hAnsi="Arial" w:cs="Arial"/>
          <w:sz w:val="24"/>
          <w:szCs w:val="24"/>
        </w:rPr>
        <w:t xml:space="preserve"> район</w:t>
      </w:r>
    </w:p>
    <w:p w:rsidR="0083284A" w:rsidRPr="0084202A" w:rsidRDefault="0083284A" w:rsidP="0083284A">
      <w:pPr>
        <w:pStyle w:val="a4"/>
        <w:spacing w:after="0"/>
        <w:ind w:firstLine="540"/>
        <w:jc w:val="center"/>
        <w:rPr>
          <w:rFonts w:ascii="Arial" w:hAnsi="Arial" w:cs="Arial"/>
          <w:sz w:val="24"/>
          <w:szCs w:val="24"/>
        </w:rPr>
      </w:pPr>
      <w:r w:rsidRPr="0084202A">
        <w:rPr>
          <w:rFonts w:ascii="Arial" w:hAnsi="Arial" w:cs="Arial"/>
          <w:sz w:val="24"/>
          <w:szCs w:val="24"/>
        </w:rPr>
        <w:t>Красноярский край</w:t>
      </w:r>
    </w:p>
    <w:p w:rsidR="000A78D2" w:rsidRPr="0084202A" w:rsidRDefault="00352979" w:rsidP="000A78D2">
      <w:pPr>
        <w:pStyle w:val="a4"/>
        <w:spacing w:before="240"/>
        <w:ind w:firstLine="540"/>
        <w:jc w:val="center"/>
        <w:rPr>
          <w:rFonts w:ascii="Arial" w:hAnsi="Arial" w:cs="Arial"/>
          <w:sz w:val="24"/>
          <w:szCs w:val="24"/>
        </w:rPr>
      </w:pPr>
      <w:r w:rsidRPr="0084202A">
        <w:rPr>
          <w:rFonts w:ascii="Arial" w:hAnsi="Arial" w:cs="Arial"/>
          <w:sz w:val="24"/>
          <w:szCs w:val="24"/>
        </w:rPr>
        <w:t>РЕШЕНИЕ</w:t>
      </w:r>
    </w:p>
    <w:p w:rsidR="0083284A" w:rsidRPr="0084202A" w:rsidRDefault="00224533" w:rsidP="000A78D2">
      <w:pPr>
        <w:pStyle w:val="a4"/>
        <w:spacing w:before="240"/>
        <w:ind w:firstLine="54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17.05.2024</w:t>
      </w:r>
      <w:r w:rsidR="00575CE5" w:rsidRPr="0084202A">
        <w:rPr>
          <w:rFonts w:ascii="Arial" w:hAnsi="Arial" w:cs="Arial"/>
          <w:sz w:val="24"/>
          <w:szCs w:val="24"/>
        </w:rPr>
        <w:t xml:space="preserve">                          </w:t>
      </w:r>
      <w:r w:rsidR="00082419" w:rsidRPr="0084202A">
        <w:rPr>
          <w:rFonts w:ascii="Arial" w:hAnsi="Arial" w:cs="Arial"/>
          <w:sz w:val="24"/>
          <w:szCs w:val="24"/>
        </w:rPr>
        <w:t xml:space="preserve">        </w:t>
      </w:r>
      <w:r w:rsidR="00575CE5" w:rsidRPr="0084202A">
        <w:rPr>
          <w:rFonts w:ascii="Arial" w:hAnsi="Arial" w:cs="Arial"/>
          <w:sz w:val="24"/>
          <w:szCs w:val="24"/>
        </w:rPr>
        <w:t xml:space="preserve"> </w:t>
      </w:r>
      <w:r w:rsidR="006347B2" w:rsidRPr="0084202A">
        <w:rPr>
          <w:rFonts w:ascii="Arial" w:hAnsi="Arial" w:cs="Arial"/>
          <w:sz w:val="24"/>
          <w:szCs w:val="24"/>
        </w:rPr>
        <w:t xml:space="preserve">с. </w:t>
      </w:r>
      <w:proofErr w:type="spellStart"/>
      <w:r w:rsidR="006347B2" w:rsidRPr="0084202A">
        <w:rPr>
          <w:rFonts w:ascii="Arial" w:hAnsi="Arial" w:cs="Arial"/>
          <w:sz w:val="24"/>
          <w:szCs w:val="24"/>
        </w:rPr>
        <w:t>Критово</w:t>
      </w:r>
      <w:proofErr w:type="spellEnd"/>
      <w:r w:rsidR="006347B2" w:rsidRPr="0084202A">
        <w:rPr>
          <w:rFonts w:ascii="Arial" w:hAnsi="Arial" w:cs="Arial"/>
          <w:sz w:val="24"/>
          <w:szCs w:val="24"/>
        </w:rPr>
        <w:t xml:space="preserve">                  </w:t>
      </w:r>
      <w:r w:rsidR="0083284A" w:rsidRPr="0084202A">
        <w:rPr>
          <w:rFonts w:ascii="Arial" w:hAnsi="Arial" w:cs="Arial"/>
          <w:sz w:val="24"/>
          <w:szCs w:val="24"/>
        </w:rPr>
        <w:t xml:space="preserve">               №</w:t>
      </w:r>
      <w:r>
        <w:rPr>
          <w:rFonts w:ascii="Arial" w:hAnsi="Arial" w:cs="Arial"/>
          <w:sz w:val="24"/>
          <w:szCs w:val="24"/>
        </w:rPr>
        <w:t xml:space="preserve"> 46-201</w:t>
      </w:r>
      <w:r w:rsidR="0083284A" w:rsidRPr="0084202A">
        <w:rPr>
          <w:rFonts w:ascii="Arial" w:hAnsi="Arial" w:cs="Arial"/>
          <w:sz w:val="24"/>
          <w:szCs w:val="24"/>
        </w:rPr>
        <w:t xml:space="preserve"> </w:t>
      </w:r>
    </w:p>
    <w:p w:rsidR="0083284A" w:rsidRPr="0084202A" w:rsidRDefault="0083284A" w:rsidP="0083284A">
      <w:pPr>
        <w:pStyle w:val="a4"/>
        <w:spacing w:after="0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4A0"/>
      </w:tblPr>
      <w:tblGrid>
        <w:gridCol w:w="9428"/>
      </w:tblGrid>
      <w:tr w:rsidR="0083284A" w:rsidRPr="0084202A" w:rsidTr="00126DF2">
        <w:tc>
          <w:tcPr>
            <w:tcW w:w="9428" w:type="dxa"/>
            <w:hideMark/>
          </w:tcPr>
          <w:p w:rsidR="0083284A" w:rsidRPr="0084202A" w:rsidRDefault="0083284A" w:rsidP="00126DF2">
            <w:pPr>
              <w:tabs>
                <w:tab w:val="left" w:pos="4680"/>
                <w:tab w:val="left" w:pos="9354"/>
              </w:tabs>
              <w:snapToGrid w:val="0"/>
              <w:spacing w:line="276" w:lineRule="auto"/>
              <w:ind w:right="4711"/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  <w:bCs/>
                <w:spacing w:val="-4"/>
              </w:rPr>
              <w:t xml:space="preserve">О внесении изменений в Решение </w:t>
            </w:r>
            <w:proofErr w:type="spellStart"/>
            <w:r w:rsidRPr="0084202A">
              <w:rPr>
                <w:rFonts w:ascii="Arial" w:hAnsi="Arial" w:cs="Arial"/>
                <w:bCs/>
                <w:spacing w:val="-4"/>
              </w:rPr>
              <w:t>Критовского</w:t>
            </w:r>
            <w:proofErr w:type="spellEnd"/>
            <w:r w:rsidRPr="0084202A">
              <w:rPr>
                <w:rFonts w:ascii="Arial" w:hAnsi="Arial" w:cs="Arial"/>
                <w:bCs/>
                <w:spacing w:val="-4"/>
              </w:rPr>
              <w:t xml:space="preserve"> сельского Совета депутатов </w:t>
            </w:r>
            <w:r w:rsidR="00D576E1" w:rsidRPr="0084202A">
              <w:rPr>
                <w:rFonts w:ascii="Arial" w:hAnsi="Arial" w:cs="Arial"/>
                <w:bCs/>
                <w:spacing w:val="-4"/>
              </w:rPr>
              <w:t xml:space="preserve">от </w:t>
            </w:r>
            <w:r w:rsidR="00224533">
              <w:rPr>
                <w:rFonts w:ascii="Arial" w:hAnsi="Arial" w:cs="Arial"/>
                <w:bCs/>
                <w:spacing w:val="-4"/>
              </w:rPr>
              <w:t>22.12.2023 № 42-185</w:t>
            </w:r>
            <w:r w:rsidRPr="0084202A">
              <w:rPr>
                <w:rFonts w:ascii="Arial" w:hAnsi="Arial" w:cs="Arial"/>
                <w:bCs/>
                <w:spacing w:val="-4"/>
              </w:rPr>
              <w:t xml:space="preserve"> «</w:t>
            </w:r>
            <w:r w:rsidR="00224533">
              <w:rPr>
                <w:rFonts w:ascii="Arial" w:hAnsi="Arial" w:cs="Arial"/>
              </w:rPr>
              <w:t>О бюджете сельсовета на 2024 год и плановый период 2025-2026</w:t>
            </w:r>
            <w:r w:rsidR="00005336" w:rsidRPr="0084202A">
              <w:rPr>
                <w:rFonts w:ascii="Arial" w:hAnsi="Arial" w:cs="Arial"/>
              </w:rPr>
              <w:t xml:space="preserve"> годов</w:t>
            </w:r>
          </w:p>
          <w:p w:rsidR="00126DF2" w:rsidRPr="0084202A" w:rsidRDefault="00126DF2" w:rsidP="00126DF2">
            <w:pPr>
              <w:tabs>
                <w:tab w:val="left" w:pos="4680"/>
                <w:tab w:val="left" w:pos="9354"/>
              </w:tabs>
              <w:snapToGrid w:val="0"/>
              <w:spacing w:line="276" w:lineRule="auto"/>
              <w:ind w:right="4711"/>
              <w:jc w:val="both"/>
              <w:rPr>
                <w:rFonts w:ascii="Arial" w:hAnsi="Arial" w:cs="Arial"/>
              </w:rPr>
            </w:pPr>
          </w:p>
          <w:p w:rsidR="00126DF2" w:rsidRPr="0084202A" w:rsidRDefault="00126DF2" w:rsidP="00126DF2">
            <w:pPr>
              <w:spacing w:line="25" w:lineRule="atLeast"/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      В соответствии со ст. 7 Закона Красноярского края от 30.11.2017     </w:t>
            </w:r>
            <w:r w:rsidR="00474C93" w:rsidRPr="0084202A">
              <w:rPr>
                <w:rFonts w:ascii="Arial" w:hAnsi="Arial" w:cs="Arial"/>
              </w:rPr>
              <w:t xml:space="preserve"> </w:t>
            </w:r>
            <w:r w:rsidRPr="0084202A">
              <w:rPr>
                <w:rFonts w:ascii="Arial" w:hAnsi="Arial" w:cs="Arial"/>
              </w:rPr>
              <w:t xml:space="preserve"> № 4-1115 «О краевом бюджете на 202</w:t>
            </w:r>
            <w:r w:rsidR="00224533">
              <w:rPr>
                <w:rFonts w:ascii="Arial" w:hAnsi="Arial" w:cs="Arial"/>
              </w:rPr>
              <w:t>4</w:t>
            </w:r>
            <w:r w:rsidR="00D30FF4" w:rsidRPr="0084202A">
              <w:rPr>
                <w:rFonts w:ascii="Arial" w:hAnsi="Arial" w:cs="Arial"/>
              </w:rPr>
              <w:t xml:space="preserve"> год и плановый период 20</w:t>
            </w:r>
            <w:r w:rsidR="00224533">
              <w:rPr>
                <w:rFonts w:ascii="Arial" w:hAnsi="Arial" w:cs="Arial"/>
              </w:rPr>
              <w:t>25-2026</w:t>
            </w:r>
            <w:bookmarkStart w:id="0" w:name="_GoBack"/>
            <w:bookmarkEnd w:id="0"/>
            <w:r w:rsidRPr="0084202A">
              <w:rPr>
                <w:rFonts w:ascii="Arial" w:hAnsi="Arial" w:cs="Arial"/>
              </w:rPr>
              <w:t xml:space="preserve"> годов», руководствуясь ст</w:t>
            </w:r>
            <w:r w:rsidR="00625B48" w:rsidRPr="0084202A">
              <w:rPr>
                <w:rFonts w:ascii="Arial" w:hAnsi="Arial" w:cs="Arial"/>
              </w:rPr>
              <w:t xml:space="preserve">атьями </w:t>
            </w:r>
            <w:r w:rsidRPr="0084202A">
              <w:rPr>
                <w:rFonts w:ascii="Arial" w:hAnsi="Arial" w:cs="Arial"/>
              </w:rPr>
              <w:t xml:space="preserve"> 24, 25 Устава </w:t>
            </w:r>
            <w:proofErr w:type="spellStart"/>
            <w:r w:rsidRPr="0084202A">
              <w:rPr>
                <w:rFonts w:ascii="Arial" w:hAnsi="Arial" w:cs="Arial"/>
              </w:rPr>
              <w:t>Критовского</w:t>
            </w:r>
            <w:proofErr w:type="spellEnd"/>
            <w:r w:rsidRPr="0084202A">
              <w:rPr>
                <w:rFonts w:ascii="Arial" w:hAnsi="Arial" w:cs="Arial"/>
              </w:rPr>
              <w:t xml:space="preserve"> сельсовета, </w:t>
            </w:r>
            <w:proofErr w:type="spellStart"/>
            <w:r w:rsidRPr="0084202A">
              <w:rPr>
                <w:rFonts w:ascii="Arial" w:hAnsi="Arial" w:cs="Arial"/>
              </w:rPr>
              <w:t>Критовский</w:t>
            </w:r>
            <w:proofErr w:type="spellEnd"/>
            <w:r w:rsidRPr="0084202A">
              <w:rPr>
                <w:rFonts w:ascii="Arial" w:hAnsi="Arial" w:cs="Arial"/>
              </w:rPr>
              <w:t xml:space="preserve">  сельский Совет депутатов решил:</w:t>
            </w:r>
          </w:p>
          <w:p w:rsidR="00625B48" w:rsidRPr="0084202A" w:rsidRDefault="00625B48" w:rsidP="00625B48">
            <w:pPr>
              <w:ind w:left="360"/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Внести в Решение от </w:t>
            </w:r>
            <w:r w:rsidR="00224533">
              <w:rPr>
                <w:rFonts w:ascii="Arial" w:hAnsi="Arial" w:cs="Arial"/>
                <w:bCs/>
                <w:spacing w:val="-4"/>
              </w:rPr>
              <w:t>22.12.2023 № 42-185</w:t>
            </w:r>
            <w:r w:rsidRPr="0084202A">
              <w:rPr>
                <w:rFonts w:ascii="Arial" w:hAnsi="Arial" w:cs="Arial"/>
                <w:b/>
                <w:bCs/>
                <w:spacing w:val="-4"/>
              </w:rPr>
              <w:t xml:space="preserve"> </w:t>
            </w:r>
            <w:r w:rsidRPr="0084202A">
              <w:rPr>
                <w:rFonts w:ascii="Arial" w:hAnsi="Arial" w:cs="Arial"/>
              </w:rPr>
              <w:t>следующие изменения:</w:t>
            </w:r>
          </w:p>
          <w:p w:rsidR="009906BE" w:rsidRPr="0084202A" w:rsidRDefault="009906BE" w:rsidP="009906BE">
            <w:pPr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     1. Подпункт 1 пункта 1 изложить в следующей редакции:</w:t>
            </w:r>
          </w:p>
          <w:p w:rsidR="009906BE" w:rsidRPr="0084202A" w:rsidRDefault="009906BE" w:rsidP="009906BE">
            <w:pPr>
              <w:ind w:firstLine="720"/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>«1) прогнозируемый общий объем доходов бю</w:t>
            </w:r>
            <w:r w:rsidR="00AF33A3" w:rsidRPr="0084202A">
              <w:rPr>
                <w:rFonts w:ascii="Arial" w:hAnsi="Arial" w:cs="Arial"/>
              </w:rPr>
              <w:t>д</w:t>
            </w:r>
            <w:r w:rsidR="00AD7EBB">
              <w:rPr>
                <w:rFonts w:ascii="Arial" w:hAnsi="Arial" w:cs="Arial"/>
              </w:rPr>
              <w:t xml:space="preserve">жета сельсовета в сумме </w:t>
            </w:r>
            <w:r w:rsidR="00DC0ABA">
              <w:rPr>
                <w:rFonts w:ascii="Arial" w:hAnsi="Arial" w:cs="Arial"/>
              </w:rPr>
              <w:t>17792,24</w:t>
            </w:r>
            <w:r w:rsidRPr="0084202A">
              <w:rPr>
                <w:rFonts w:ascii="Arial" w:hAnsi="Arial" w:cs="Arial"/>
              </w:rPr>
              <w:t xml:space="preserve"> тыс. рублей</w:t>
            </w:r>
            <w:proofErr w:type="gramStart"/>
            <w:r w:rsidRPr="0084202A">
              <w:rPr>
                <w:rFonts w:ascii="Arial" w:hAnsi="Arial" w:cs="Arial"/>
              </w:rPr>
              <w:t>;»</w:t>
            </w:r>
            <w:proofErr w:type="gramEnd"/>
            <w:r w:rsidRPr="0084202A">
              <w:rPr>
                <w:rFonts w:ascii="Arial" w:hAnsi="Arial" w:cs="Arial"/>
              </w:rPr>
              <w:t>.</w:t>
            </w:r>
          </w:p>
          <w:p w:rsidR="009906BE" w:rsidRPr="0084202A" w:rsidRDefault="009906BE" w:rsidP="009906BE">
            <w:pPr>
              <w:ind w:left="360"/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>2. Подпункт 2 пункта 1 изложить в следующей редакции:</w:t>
            </w:r>
          </w:p>
          <w:p w:rsidR="009906BE" w:rsidRPr="0084202A" w:rsidRDefault="009906BE" w:rsidP="009906BE">
            <w:pPr>
              <w:ind w:firstLine="708"/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«2) общий объем расходов </w:t>
            </w:r>
            <w:r w:rsidR="00A629AB" w:rsidRPr="0084202A">
              <w:rPr>
                <w:rFonts w:ascii="Arial" w:hAnsi="Arial" w:cs="Arial"/>
              </w:rPr>
              <w:t>бю</w:t>
            </w:r>
            <w:r w:rsidR="00474C93" w:rsidRPr="0084202A">
              <w:rPr>
                <w:rFonts w:ascii="Arial" w:hAnsi="Arial" w:cs="Arial"/>
              </w:rPr>
              <w:t xml:space="preserve">джета сельсовета в сумме </w:t>
            </w:r>
            <w:r w:rsidR="00DC0ABA">
              <w:rPr>
                <w:rFonts w:ascii="Arial" w:hAnsi="Arial" w:cs="Arial"/>
              </w:rPr>
              <w:t xml:space="preserve">17932,37 </w:t>
            </w:r>
            <w:r w:rsidRPr="0084202A">
              <w:rPr>
                <w:rFonts w:ascii="Arial" w:hAnsi="Arial" w:cs="Arial"/>
              </w:rPr>
              <w:t xml:space="preserve">тыс. </w:t>
            </w:r>
            <w:proofErr w:type="spellStart"/>
            <w:r w:rsidRPr="0084202A">
              <w:rPr>
                <w:rFonts w:ascii="Arial" w:hAnsi="Arial" w:cs="Arial"/>
              </w:rPr>
              <w:t>руб</w:t>
            </w:r>
            <w:proofErr w:type="spellEnd"/>
            <w:r w:rsidRPr="0084202A">
              <w:rPr>
                <w:rFonts w:ascii="Arial" w:hAnsi="Arial" w:cs="Arial"/>
              </w:rPr>
              <w:t>».</w:t>
            </w:r>
          </w:p>
          <w:p w:rsidR="00F22D7C" w:rsidRPr="0084202A" w:rsidRDefault="00F22D7C" w:rsidP="00F22D7C">
            <w:pPr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     3. Подпункт 3 пункта 1 изложить в следующей редакции:</w:t>
            </w:r>
          </w:p>
          <w:p w:rsidR="00F22D7C" w:rsidRPr="0084202A" w:rsidRDefault="00F22D7C" w:rsidP="00F22D7C">
            <w:pPr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«3) </w:t>
            </w:r>
            <w:r w:rsidR="002F70DF">
              <w:rPr>
                <w:rFonts w:ascii="Arial" w:hAnsi="Arial" w:cs="Arial"/>
              </w:rPr>
              <w:t>профицит</w:t>
            </w:r>
            <w:r w:rsidRPr="0084202A">
              <w:rPr>
                <w:rFonts w:ascii="Arial" w:hAnsi="Arial" w:cs="Arial"/>
              </w:rPr>
              <w:t xml:space="preserve"> бюд</w:t>
            </w:r>
            <w:r w:rsidR="00AD7EBB">
              <w:rPr>
                <w:rFonts w:ascii="Arial" w:hAnsi="Arial" w:cs="Arial"/>
              </w:rPr>
              <w:t xml:space="preserve">жета сельсовета в размере </w:t>
            </w:r>
            <w:r w:rsidR="00DC0ABA">
              <w:rPr>
                <w:rFonts w:ascii="Arial" w:hAnsi="Arial" w:cs="Arial"/>
              </w:rPr>
              <w:t>140,13</w:t>
            </w:r>
            <w:r w:rsidRPr="0084202A">
              <w:rPr>
                <w:rFonts w:ascii="Arial" w:hAnsi="Arial" w:cs="Arial"/>
              </w:rPr>
              <w:t xml:space="preserve"> тыс. рублей;</w:t>
            </w:r>
          </w:p>
          <w:p w:rsidR="00126DF2" w:rsidRPr="0084202A" w:rsidRDefault="009906BE" w:rsidP="00DA308F">
            <w:pPr>
              <w:jc w:val="both"/>
              <w:rPr>
                <w:rFonts w:ascii="Arial" w:hAnsi="Arial" w:cs="Arial"/>
              </w:rPr>
            </w:pPr>
            <w:r w:rsidRPr="0084202A">
              <w:rPr>
                <w:rFonts w:ascii="Arial" w:hAnsi="Arial" w:cs="Arial"/>
              </w:rPr>
              <w:t xml:space="preserve">     3. Прил</w:t>
            </w:r>
            <w:r w:rsidR="00B17AEF" w:rsidRPr="0084202A">
              <w:rPr>
                <w:rFonts w:ascii="Arial" w:hAnsi="Arial" w:cs="Arial"/>
              </w:rPr>
              <w:t>ожение 1,2,3,4,5</w:t>
            </w:r>
            <w:r w:rsidR="009735FA" w:rsidRPr="0084202A">
              <w:rPr>
                <w:rFonts w:ascii="Arial" w:hAnsi="Arial" w:cs="Arial"/>
              </w:rPr>
              <w:t xml:space="preserve"> к Решению о</w:t>
            </w:r>
            <w:r w:rsidR="00224533">
              <w:rPr>
                <w:rFonts w:ascii="Arial" w:hAnsi="Arial" w:cs="Arial"/>
              </w:rPr>
              <w:t>т 22.12.2023 № 42-185</w:t>
            </w:r>
            <w:r w:rsidRPr="0084202A">
              <w:rPr>
                <w:rFonts w:ascii="Arial" w:hAnsi="Arial" w:cs="Arial"/>
              </w:rPr>
              <w:t xml:space="preserve"> «О бюджете сельсовета</w:t>
            </w:r>
            <w:r w:rsidR="00224533">
              <w:rPr>
                <w:rFonts w:ascii="Arial" w:hAnsi="Arial" w:cs="Arial"/>
              </w:rPr>
              <w:t xml:space="preserve"> на 2024 год и плановый период 2025</w:t>
            </w:r>
            <w:r w:rsidR="009735FA" w:rsidRPr="0084202A">
              <w:rPr>
                <w:rFonts w:ascii="Arial" w:hAnsi="Arial" w:cs="Arial"/>
              </w:rPr>
              <w:t>-202</w:t>
            </w:r>
            <w:r w:rsidR="00224533">
              <w:rPr>
                <w:rFonts w:ascii="Arial" w:hAnsi="Arial" w:cs="Arial"/>
              </w:rPr>
              <w:t>6</w:t>
            </w:r>
            <w:r w:rsidRPr="0084202A">
              <w:rPr>
                <w:rFonts w:ascii="Arial" w:hAnsi="Arial" w:cs="Arial"/>
              </w:rPr>
              <w:t xml:space="preserve"> годы» изложить в новой реда</w:t>
            </w:r>
            <w:r w:rsidR="00340493" w:rsidRPr="0084202A">
              <w:rPr>
                <w:rFonts w:ascii="Arial" w:hAnsi="Arial" w:cs="Arial"/>
              </w:rPr>
              <w:t>кц</w:t>
            </w:r>
            <w:r w:rsidR="00B17AEF" w:rsidRPr="0084202A">
              <w:rPr>
                <w:rFonts w:ascii="Arial" w:hAnsi="Arial" w:cs="Arial"/>
              </w:rPr>
              <w:t>ии согласно Приложению 1,2,3,4,5</w:t>
            </w:r>
            <w:r w:rsidRPr="0084202A">
              <w:rPr>
                <w:rFonts w:ascii="Arial" w:hAnsi="Arial" w:cs="Arial"/>
              </w:rPr>
              <w:t xml:space="preserve"> к настоящему Решению.</w:t>
            </w:r>
          </w:p>
        </w:tc>
      </w:tr>
    </w:tbl>
    <w:p w:rsidR="0083284A" w:rsidRPr="0084202A" w:rsidRDefault="0083284A" w:rsidP="0083284A">
      <w:pPr>
        <w:rPr>
          <w:rFonts w:ascii="Arial" w:hAnsi="Arial" w:cs="Arial"/>
        </w:rPr>
      </w:pPr>
    </w:p>
    <w:p w:rsidR="0083284A" w:rsidRPr="0084202A" w:rsidRDefault="0083284A" w:rsidP="0083284A">
      <w:pPr>
        <w:pStyle w:val="a3"/>
        <w:spacing w:before="120" w:after="120"/>
        <w:jc w:val="both"/>
        <w:rPr>
          <w:rFonts w:ascii="Arial" w:hAnsi="Arial" w:cs="Arial"/>
        </w:rPr>
      </w:pPr>
      <w:r w:rsidRPr="0084202A">
        <w:rPr>
          <w:rFonts w:ascii="Arial" w:hAnsi="Arial" w:cs="Arial"/>
        </w:rPr>
        <w:t xml:space="preserve">     4. Настоящее Решение вступает в силу в день, следующий за днем его официального опубликования. Опубликовать настоящее Решение в периодическом печатном издании «</w:t>
      </w:r>
      <w:proofErr w:type="spellStart"/>
      <w:r w:rsidRPr="0084202A">
        <w:rPr>
          <w:rFonts w:ascii="Arial" w:hAnsi="Arial" w:cs="Arial"/>
        </w:rPr>
        <w:t>Критовский</w:t>
      </w:r>
      <w:proofErr w:type="spellEnd"/>
      <w:r w:rsidRPr="0084202A">
        <w:rPr>
          <w:rFonts w:ascii="Arial" w:hAnsi="Arial" w:cs="Arial"/>
        </w:rPr>
        <w:t xml:space="preserve"> вестник», разместить на официальном сайте администрации </w:t>
      </w:r>
      <w:proofErr w:type="spellStart"/>
      <w:r w:rsidRPr="0084202A">
        <w:rPr>
          <w:rFonts w:ascii="Arial" w:hAnsi="Arial" w:cs="Arial"/>
        </w:rPr>
        <w:t>Боготольского</w:t>
      </w:r>
      <w:proofErr w:type="spellEnd"/>
      <w:r w:rsidRPr="0084202A">
        <w:rPr>
          <w:rFonts w:ascii="Arial" w:hAnsi="Arial" w:cs="Arial"/>
        </w:rPr>
        <w:t xml:space="preserve"> района в сети Интернет  </w:t>
      </w:r>
      <w:hyperlink r:id="rId5" w:history="1">
        <w:r w:rsidRPr="0084202A">
          <w:rPr>
            <w:rStyle w:val="a6"/>
            <w:rFonts w:ascii="Arial" w:hAnsi="Arial" w:cs="Arial"/>
          </w:rPr>
          <w:t>www.bogotol-r.ru</w:t>
        </w:r>
      </w:hyperlink>
      <w:r w:rsidRPr="0084202A">
        <w:rPr>
          <w:rFonts w:ascii="Arial" w:hAnsi="Arial" w:cs="Arial"/>
        </w:rPr>
        <w:t>.</w:t>
      </w:r>
    </w:p>
    <w:p w:rsidR="0083284A" w:rsidRPr="0084202A" w:rsidRDefault="0083284A" w:rsidP="0083284A">
      <w:pPr>
        <w:ind w:left="360"/>
        <w:jc w:val="both"/>
        <w:rPr>
          <w:rFonts w:ascii="Arial" w:hAnsi="Arial" w:cs="Arial"/>
        </w:rPr>
      </w:pPr>
      <w:r w:rsidRPr="0084202A">
        <w:rPr>
          <w:rFonts w:ascii="Arial" w:hAnsi="Arial" w:cs="Arial"/>
        </w:rPr>
        <w:t xml:space="preserve">5. </w:t>
      </w:r>
      <w:proofErr w:type="gramStart"/>
      <w:r w:rsidRPr="0084202A">
        <w:rPr>
          <w:rFonts w:ascii="Arial" w:hAnsi="Arial" w:cs="Arial"/>
        </w:rPr>
        <w:t>Контроль за</w:t>
      </w:r>
      <w:proofErr w:type="gramEnd"/>
      <w:r w:rsidRPr="0084202A">
        <w:rPr>
          <w:rFonts w:ascii="Arial" w:hAnsi="Arial" w:cs="Arial"/>
        </w:rPr>
        <w:t xml:space="preserve"> исполнением Решения возложить на постоянную комиссию Совета депутатов по бюджету и эко</w:t>
      </w:r>
      <w:r w:rsidR="009E3362" w:rsidRPr="0084202A">
        <w:rPr>
          <w:rFonts w:ascii="Arial" w:hAnsi="Arial" w:cs="Arial"/>
        </w:rPr>
        <w:t>номической политике</w:t>
      </w:r>
      <w:r w:rsidRPr="0084202A">
        <w:rPr>
          <w:rFonts w:ascii="Arial" w:hAnsi="Arial" w:cs="Arial"/>
        </w:rPr>
        <w:t>.</w:t>
      </w:r>
    </w:p>
    <w:p w:rsidR="0083284A" w:rsidRPr="0084202A" w:rsidRDefault="0083284A" w:rsidP="0083284A">
      <w:pPr>
        <w:jc w:val="both"/>
        <w:rPr>
          <w:rFonts w:ascii="Arial" w:hAnsi="Arial" w:cs="Arial"/>
        </w:rPr>
      </w:pPr>
    </w:p>
    <w:p w:rsidR="0083284A" w:rsidRPr="0084202A" w:rsidRDefault="009906BE" w:rsidP="0083284A">
      <w:pPr>
        <w:rPr>
          <w:rFonts w:ascii="Arial" w:hAnsi="Arial" w:cs="Arial"/>
          <w:bCs/>
        </w:rPr>
      </w:pPr>
      <w:r w:rsidRPr="0084202A">
        <w:rPr>
          <w:rFonts w:ascii="Arial" w:hAnsi="Arial" w:cs="Arial"/>
          <w:bCs/>
        </w:rPr>
        <w:t>Председатель</w:t>
      </w:r>
      <w:r w:rsidR="0083284A" w:rsidRPr="0084202A">
        <w:rPr>
          <w:rFonts w:ascii="Arial" w:hAnsi="Arial" w:cs="Arial"/>
          <w:bCs/>
        </w:rPr>
        <w:t xml:space="preserve"> </w:t>
      </w:r>
      <w:proofErr w:type="spellStart"/>
      <w:r w:rsidRPr="0084202A">
        <w:rPr>
          <w:rFonts w:ascii="Arial" w:hAnsi="Arial" w:cs="Arial"/>
          <w:bCs/>
        </w:rPr>
        <w:t>Критовского</w:t>
      </w:r>
      <w:proofErr w:type="spellEnd"/>
      <w:r w:rsidR="0083284A" w:rsidRPr="0084202A">
        <w:rPr>
          <w:rFonts w:ascii="Arial" w:hAnsi="Arial" w:cs="Arial"/>
          <w:bCs/>
        </w:rPr>
        <w:t xml:space="preserve">             </w:t>
      </w:r>
      <w:r w:rsidRPr="0084202A">
        <w:rPr>
          <w:rFonts w:ascii="Arial" w:hAnsi="Arial" w:cs="Arial"/>
          <w:bCs/>
        </w:rPr>
        <w:t xml:space="preserve">                Глава </w:t>
      </w:r>
      <w:proofErr w:type="spellStart"/>
      <w:r w:rsidRPr="0084202A">
        <w:rPr>
          <w:rFonts w:ascii="Arial" w:hAnsi="Arial" w:cs="Arial"/>
          <w:bCs/>
        </w:rPr>
        <w:t>Критовского</w:t>
      </w:r>
      <w:proofErr w:type="spellEnd"/>
      <w:r w:rsidR="0083284A" w:rsidRPr="0084202A">
        <w:rPr>
          <w:rFonts w:ascii="Arial" w:hAnsi="Arial" w:cs="Arial"/>
          <w:bCs/>
        </w:rPr>
        <w:t xml:space="preserve"> сельсовета</w:t>
      </w:r>
    </w:p>
    <w:p w:rsidR="0083284A" w:rsidRPr="0084202A" w:rsidRDefault="0083284A" w:rsidP="0083284A">
      <w:pPr>
        <w:rPr>
          <w:rFonts w:ascii="Arial" w:hAnsi="Arial" w:cs="Arial"/>
        </w:rPr>
      </w:pPr>
      <w:r w:rsidRPr="0084202A">
        <w:rPr>
          <w:rFonts w:ascii="Arial" w:hAnsi="Arial" w:cs="Arial"/>
        </w:rPr>
        <w:t>сельского Совета депутатов</w:t>
      </w:r>
    </w:p>
    <w:p w:rsidR="0083284A" w:rsidRPr="0084202A" w:rsidRDefault="009906BE" w:rsidP="0083284A">
      <w:pPr>
        <w:widowControl w:val="0"/>
        <w:shd w:val="clear" w:color="auto" w:fill="FFFFFF"/>
        <w:tabs>
          <w:tab w:val="left" w:pos="859"/>
        </w:tabs>
        <w:autoSpaceDE w:val="0"/>
        <w:autoSpaceDN w:val="0"/>
        <w:adjustRightInd w:val="0"/>
        <w:spacing w:line="348" w:lineRule="exact"/>
        <w:ind w:left="38"/>
        <w:rPr>
          <w:rFonts w:ascii="Arial" w:hAnsi="Arial" w:cs="Arial"/>
        </w:rPr>
      </w:pPr>
      <w:r w:rsidRPr="0084202A">
        <w:rPr>
          <w:rFonts w:ascii="Arial" w:hAnsi="Arial" w:cs="Arial"/>
        </w:rPr>
        <w:t xml:space="preserve">___________ Т.В. Москалева         </w:t>
      </w:r>
      <w:r w:rsidR="0083284A" w:rsidRPr="0084202A">
        <w:rPr>
          <w:rFonts w:ascii="Arial" w:hAnsi="Arial" w:cs="Arial"/>
        </w:rPr>
        <w:t xml:space="preserve">           </w:t>
      </w:r>
      <w:r w:rsidRPr="0084202A">
        <w:rPr>
          <w:rFonts w:ascii="Arial" w:hAnsi="Arial" w:cs="Arial"/>
        </w:rPr>
        <w:t xml:space="preserve">      ________А.В. </w:t>
      </w:r>
      <w:proofErr w:type="spellStart"/>
      <w:r w:rsidRPr="0084202A">
        <w:rPr>
          <w:rFonts w:ascii="Arial" w:hAnsi="Arial" w:cs="Arial"/>
        </w:rPr>
        <w:t>Воловников</w:t>
      </w:r>
      <w:proofErr w:type="spellEnd"/>
    </w:p>
    <w:sectPr w:rsidR="0083284A" w:rsidRPr="0084202A" w:rsidSect="00064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70A76"/>
    <w:multiLevelType w:val="hybridMultilevel"/>
    <w:tmpl w:val="A2F639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FB08D3"/>
    <w:multiLevelType w:val="hybridMultilevel"/>
    <w:tmpl w:val="7944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2358" w:hanging="108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570" w:hanging="1440"/>
      </w:pPr>
    </w:lvl>
    <w:lvl w:ilvl="6">
      <w:start w:val="1"/>
      <w:numFmt w:val="decimal"/>
      <w:lvlText w:val="%1.%2.%3.%4.%5.%6.%7."/>
      <w:lvlJc w:val="left"/>
      <w:pPr>
        <w:ind w:left="4356" w:hanging="1800"/>
      </w:pPr>
    </w:lvl>
    <w:lvl w:ilvl="7">
      <w:start w:val="1"/>
      <w:numFmt w:val="decimal"/>
      <w:lvlText w:val="%1.%2.%3.%4.%5.%6.%7.%8."/>
      <w:lvlJc w:val="left"/>
      <w:pPr>
        <w:ind w:left="4782" w:hanging="1800"/>
      </w:pPr>
    </w:lvl>
    <w:lvl w:ilvl="8">
      <w:start w:val="1"/>
      <w:numFmt w:val="decimal"/>
      <w:lvlText w:val="%1.%2.%3.%4.%5.%6.%7.%8.%9."/>
      <w:lvlJc w:val="left"/>
      <w:pPr>
        <w:ind w:left="5568" w:hanging="2160"/>
      </w:pPr>
    </w:lvl>
  </w:abstractNum>
  <w:num w:numId="1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83284A"/>
    <w:rsid w:val="00005336"/>
    <w:rsid w:val="0006444A"/>
    <w:rsid w:val="00082419"/>
    <w:rsid w:val="000A3BDB"/>
    <w:rsid w:val="000A78D2"/>
    <w:rsid w:val="000E4CAC"/>
    <w:rsid w:val="00126DF2"/>
    <w:rsid w:val="00143C4A"/>
    <w:rsid w:val="001A1D1C"/>
    <w:rsid w:val="001E0B0B"/>
    <w:rsid w:val="00214EB1"/>
    <w:rsid w:val="00224533"/>
    <w:rsid w:val="00233C11"/>
    <w:rsid w:val="00271530"/>
    <w:rsid w:val="002F70DF"/>
    <w:rsid w:val="00337061"/>
    <w:rsid w:val="00340493"/>
    <w:rsid w:val="00352979"/>
    <w:rsid w:val="003C452A"/>
    <w:rsid w:val="004675A9"/>
    <w:rsid w:val="00467E63"/>
    <w:rsid w:val="00474C93"/>
    <w:rsid w:val="004A5AA2"/>
    <w:rsid w:val="004C7D63"/>
    <w:rsid w:val="004F4B2D"/>
    <w:rsid w:val="005139D9"/>
    <w:rsid w:val="005424A8"/>
    <w:rsid w:val="00551763"/>
    <w:rsid w:val="00567509"/>
    <w:rsid w:val="00575CE5"/>
    <w:rsid w:val="0058069C"/>
    <w:rsid w:val="005828DE"/>
    <w:rsid w:val="005903C8"/>
    <w:rsid w:val="005F5729"/>
    <w:rsid w:val="00625B48"/>
    <w:rsid w:val="006347B2"/>
    <w:rsid w:val="006754C3"/>
    <w:rsid w:val="006A78E2"/>
    <w:rsid w:val="006C1AD1"/>
    <w:rsid w:val="006E5F15"/>
    <w:rsid w:val="006E66E1"/>
    <w:rsid w:val="00774FB5"/>
    <w:rsid w:val="00776974"/>
    <w:rsid w:val="0083284A"/>
    <w:rsid w:val="0084202A"/>
    <w:rsid w:val="008A72F2"/>
    <w:rsid w:val="00967CD5"/>
    <w:rsid w:val="009735FA"/>
    <w:rsid w:val="009906BE"/>
    <w:rsid w:val="009D6D61"/>
    <w:rsid w:val="009E3362"/>
    <w:rsid w:val="00A26868"/>
    <w:rsid w:val="00A30048"/>
    <w:rsid w:val="00A629AB"/>
    <w:rsid w:val="00A97553"/>
    <w:rsid w:val="00AC5B1C"/>
    <w:rsid w:val="00AD7EBB"/>
    <w:rsid w:val="00AF33A3"/>
    <w:rsid w:val="00B17AEF"/>
    <w:rsid w:val="00B55584"/>
    <w:rsid w:val="00C222EE"/>
    <w:rsid w:val="00C61DFD"/>
    <w:rsid w:val="00C71BC3"/>
    <w:rsid w:val="00CF3A04"/>
    <w:rsid w:val="00D30FF4"/>
    <w:rsid w:val="00D576E1"/>
    <w:rsid w:val="00D8323B"/>
    <w:rsid w:val="00DA308F"/>
    <w:rsid w:val="00DC0ABA"/>
    <w:rsid w:val="00E106D2"/>
    <w:rsid w:val="00E22AAF"/>
    <w:rsid w:val="00EA2DDA"/>
    <w:rsid w:val="00EE2DB3"/>
    <w:rsid w:val="00EE44DA"/>
    <w:rsid w:val="00EF5FE5"/>
    <w:rsid w:val="00F22D7C"/>
    <w:rsid w:val="00F85EF4"/>
    <w:rsid w:val="00FB6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84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83284A"/>
    <w:pPr>
      <w:suppressAutoHyphens w:val="0"/>
      <w:spacing w:after="200"/>
    </w:pPr>
    <w:rPr>
      <w:lang w:eastAsia="ru-RU"/>
    </w:rPr>
  </w:style>
  <w:style w:type="paragraph" w:styleId="a4">
    <w:name w:val="Body Text"/>
    <w:basedOn w:val="a"/>
    <w:link w:val="a5"/>
    <w:semiHidden/>
    <w:unhideWhenUsed/>
    <w:rsid w:val="0083284A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semiHidden/>
    <w:rsid w:val="0083284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6">
    <w:name w:val="Hyperlink"/>
    <w:basedOn w:val="a0"/>
    <w:uiPriority w:val="99"/>
    <w:semiHidden/>
    <w:unhideWhenUsed/>
    <w:rsid w:val="0083284A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126DF2"/>
    <w:pPr>
      <w:suppressAutoHyphens w:val="0"/>
      <w:ind w:left="720"/>
      <w:contextualSpacing/>
    </w:pPr>
    <w:rPr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7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Штырлина</cp:lastModifiedBy>
  <cp:revision>59</cp:revision>
  <cp:lastPrinted>2023-12-22T05:43:00Z</cp:lastPrinted>
  <dcterms:created xsi:type="dcterms:W3CDTF">2019-05-13T06:46:00Z</dcterms:created>
  <dcterms:modified xsi:type="dcterms:W3CDTF">2024-05-17T01:25:00Z</dcterms:modified>
</cp:coreProperties>
</file>